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920D" w14:textId="79F51158" w:rsidR="00335851" w:rsidRDefault="00D45095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別紙第３号</w:t>
      </w:r>
    </w:p>
    <w:p w14:paraId="49A7438C" w14:textId="77777777" w:rsidR="00D45095" w:rsidRPr="00EA227A" w:rsidRDefault="00D45095">
      <w:pPr>
        <w:rPr>
          <w:rFonts w:ascii="ＭＳ 明朝" w:hAnsi="ＭＳ 明朝"/>
          <w:kern w:val="0"/>
          <w:sz w:val="24"/>
          <w:szCs w:val="24"/>
        </w:rPr>
      </w:pPr>
    </w:p>
    <w:p w14:paraId="5BA7DBF5" w14:textId="77777777" w:rsidR="00335851" w:rsidRPr="00EA227A" w:rsidRDefault="00CF0857">
      <w:pPr>
        <w:jc w:val="center"/>
        <w:rPr>
          <w:rFonts w:ascii="ＭＳ 明朝" w:hAnsi="ＭＳ 明朝"/>
          <w:b/>
          <w:sz w:val="24"/>
          <w:szCs w:val="24"/>
        </w:rPr>
      </w:pPr>
      <w:r w:rsidRPr="00EA227A">
        <w:rPr>
          <w:rFonts w:ascii="ＭＳ 明朝" w:hAnsi="ＭＳ 明朝" w:hint="eastAsia"/>
          <w:b/>
          <w:sz w:val="24"/>
          <w:szCs w:val="24"/>
        </w:rPr>
        <w:t>業　務　実　績　書</w:t>
      </w:r>
    </w:p>
    <w:p w14:paraId="51AE1AAC" w14:textId="77777777" w:rsidR="00335851" w:rsidRPr="00EA227A" w:rsidRDefault="00335851">
      <w:pPr>
        <w:rPr>
          <w:rFonts w:ascii="ＭＳ 明朝" w:hAnsi="ＭＳ 明朝"/>
          <w:kern w:val="0"/>
          <w:sz w:val="24"/>
          <w:szCs w:val="24"/>
        </w:rPr>
      </w:pPr>
    </w:p>
    <w:p w14:paraId="4320D32F" w14:textId="5D528638" w:rsidR="00620E84" w:rsidRDefault="00620E84" w:rsidP="00620E84">
      <w:pPr>
        <w:ind w:left="241" w:hangingChars="100" w:hanging="241"/>
        <w:rPr>
          <w:rFonts w:ascii="ＭＳ 明朝" w:hAnsi="ＭＳ 明朝"/>
          <w:b/>
          <w:sz w:val="24"/>
          <w:szCs w:val="24"/>
        </w:rPr>
      </w:pPr>
    </w:p>
    <w:p w14:paraId="41F3EB82" w14:textId="10F1630A" w:rsidR="00620E84" w:rsidRPr="00EA227A" w:rsidRDefault="00620E84" w:rsidP="00D14838">
      <w:pPr>
        <w:ind w:leftChars="100" w:left="210"/>
        <w:rPr>
          <w:rFonts w:ascii="ＭＳ 明朝" w:hAnsi="ＭＳ 明朝"/>
          <w:b/>
          <w:sz w:val="24"/>
          <w:szCs w:val="24"/>
        </w:rPr>
      </w:pPr>
      <w:bookmarkStart w:id="0" w:name="_Hlk201825898"/>
      <w:r w:rsidRPr="00620E84">
        <w:rPr>
          <w:rFonts w:ascii="ＭＳ 明朝" w:hAnsi="ＭＳ 明朝" w:hint="eastAsia"/>
          <w:b/>
          <w:sz w:val="24"/>
          <w:szCs w:val="24"/>
        </w:rPr>
        <w:t>過去</w:t>
      </w:r>
      <w:r w:rsidR="00345DAA">
        <w:rPr>
          <w:rFonts w:ascii="ＭＳ 明朝" w:hAnsi="ＭＳ 明朝" w:hint="eastAsia"/>
          <w:b/>
          <w:sz w:val="24"/>
          <w:szCs w:val="24"/>
        </w:rPr>
        <w:t>５年間</w:t>
      </w:r>
      <w:r w:rsidRPr="00620E84">
        <w:rPr>
          <w:rFonts w:ascii="ＭＳ 明朝" w:hAnsi="ＭＳ 明朝" w:hint="eastAsia"/>
          <w:b/>
          <w:sz w:val="24"/>
          <w:szCs w:val="24"/>
        </w:rPr>
        <w:t>の</w:t>
      </w:r>
      <w:r w:rsidR="00D14838" w:rsidRPr="00D14838">
        <w:rPr>
          <w:rFonts w:ascii="ＭＳ 明朝" w:hAnsi="ＭＳ 明朝" w:hint="eastAsia"/>
          <w:b/>
          <w:sz w:val="24"/>
          <w:szCs w:val="24"/>
        </w:rPr>
        <w:t>美浦村地域観光資源活用コンテンツ造成等業務</w:t>
      </w:r>
      <w:r w:rsidR="00D14838">
        <w:rPr>
          <w:rFonts w:ascii="ＭＳ 明朝" w:hAnsi="ＭＳ 明朝" w:hint="eastAsia"/>
          <w:b/>
          <w:sz w:val="24"/>
          <w:szCs w:val="24"/>
        </w:rPr>
        <w:t>と同種または類似業務の</w:t>
      </w:r>
      <w:r w:rsidRPr="00620E84">
        <w:rPr>
          <w:rFonts w:ascii="ＭＳ 明朝" w:hAnsi="ＭＳ 明朝" w:hint="eastAsia"/>
          <w:b/>
          <w:sz w:val="24"/>
          <w:szCs w:val="24"/>
        </w:rPr>
        <w:t>実績について</w:t>
      </w:r>
      <w:r>
        <w:rPr>
          <w:rFonts w:ascii="ＭＳ 明朝" w:hAnsi="ＭＳ 明朝" w:hint="eastAsia"/>
          <w:b/>
          <w:sz w:val="24"/>
          <w:szCs w:val="24"/>
        </w:rPr>
        <w:t>記載すること。</w:t>
      </w:r>
    </w:p>
    <w:bookmarkEnd w:id="0"/>
    <w:p w14:paraId="463B7B03" w14:textId="77777777" w:rsidR="00335851" w:rsidRPr="00D21C60" w:rsidRDefault="00335851">
      <w:pPr>
        <w:rPr>
          <w:rFonts w:ascii="ＭＳ 明朝" w:hAnsi="ＭＳ 明朝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07"/>
        <w:gridCol w:w="2593"/>
        <w:gridCol w:w="830"/>
        <w:gridCol w:w="324"/>
        <w:gridCol w:w="821"/>
        <w:gridCol w:w="3092"/>
      </w:tblGrid>
      <w:tr w:rsidR="00D14838" w:rsidRPr="00EA227A" w14:paraId="6E5FAA36" w14:textId="69677B66" w:rsidTr="00D14838">
        <w:tc>
          <w:tcPr>
            <w:tcW w:w="1407" w:type="dxa"/>
            <w:shd w:val="clear" w:color="auto" w:fill="D9D9D9"/>
          </w:tcPr>
          <w:p w14:paraId="72EAFCD3" w14:textId="77777777" w:rsidR="00D14838" w:rsidRPr="00EA227A" w:rsidRDefault="00D1483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593" w:type="dxa"/>
            <w:shd w:val="clear" w:color="auto" w:fill="D9D9D9"/>
          </w:tcPr>
          <w:p w14:paraId="3BF22995" w14:textId="77777777" w:rsidR="00D14838" w:rsidRPr="00EA227A" w:rsidRDefault="00D1483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1975" w:type="dxa"/>
            <w:gridSpan w:val="3"/>
            <w:shd w:val="clear" w:color="auto" w:fill="D9D9D9"/>
          </w:tcPr>
          <w:p w14:paraId="54320794" w14:textId="77777777" w:rsidR="00D14838" w:rsidRPr="00EA227A" w:rsidRDefault="00D1483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3092" w:type="dxa"/>
            <w:shd w:val="clear" w:color="auto" w:fill="D9D9D9"/>
          </w:tcPr>
          <w:p w14:paraId="1E59996D" w14:textId="77777777" w:rsidR="00D14838" w:rsidRPr="00EA227A" w:rsidRDefault="00D1483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業務概要</w:t>
            </w:r>
          </w:p>
        </w:tc>
      </w:tr>
      <w:tr w:rsidR="00D14838" w:rsidRPr="00EA227A" w14:paraId="6C44B944" w14:textId="102E5C99" w:rsidTr="00D14838">
        <w:tc>
          <w:tcPr>
            <w:tcW w:w="1407" w:type="dxa"/>
            <w:vAlign w:val="center"/>
          </w:tcPr>
          <w:p w14:paraId="6711BB9F" w14:textId="77777777" w:rsidR="00D14838" w:rsidRPr="00EA227A" w:rsidRDefault="00D1483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93" w:type="dxa"/>
            <w:vAlign w:val="center"/>
          </w:tcPr>
          <w:p w14:paraId="2E57B315" w14:textId="77777777" w:rsidR="00D14838" w:rsidRPr="00EA227A" w:rsidRDefault="00D1483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nil"/>
            </w:tcBorders>
            <w:vAlign w:val="center"/>
          </w:tcPr>
          <w:p w14:paraId="757DEAD1" w14:textId="77777777" w:rsidR="00D14838" w:rsidRPr="00EA227A" w:rsidRDefault="00D1483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7AA64AFC" w14:textId="77777777" w:rsidR="00D14838" w:rsidRPr="00EA227A" w:rsidRDefault="00D1483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58979783" w14:textId="77777777" w:rsidR="00D14838" w:rsidRPr="00EA227A" w:rsidRDefault="00D1483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14:paraId="4A9C6112" w14:textId="77777777" w:rsidR="00D14838" w:rsidRPr="00EA227A" w:rsidRDefault="00D1483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14838" w:rsidRPr="00EA227A" w14:paraId="5BBC2AB2" w14:textId="531EEB49" w:rsidTr="00D14838">
        <w:tc>
          <w:tcPr>
            <w:tcW w:w="1407" w:type="dxa"/>
            <w:vAlign w:val="center"/>
          </w:tcPr>
          <w:p w14:paraId="23845BB8" w14:textId="77777777" w:rsidR="00D14838" w:rsidRPr="00EA227A" w:rsidRDefault="00D1483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93" w:type="dxa"/>
            <w:vAlign w:val="center"/>
          </w:tcPr>
          <w:p w14:paraId="27BF589E" w14:textId="77777777" w:rsidR="00D14838" w:rsidRPr="00EA227A" w:rsidRDefault="00D1483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nil"/>
            </w:tcBorders>
            <w:vAlign w:val="center"/>
          </w:tcPr>
          <w:p w14:paraId="72B776C5" w14:textId="77777777" w:rsidR="00D14838" w:rsidRPr="00EA227A" w:rsidRDefault="00D1483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03544773" w14:textId="77777777" w:rsidR="00D14838" w:rsidRPr="00EA227A" w:rsidRDefault="00D14838">
            <w:pPr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5345BF33" w14:textId="77777777" w:rsidR="00D14838" w:rsidRPr="00EA227A" w:rsidRDefault="00D1483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14:paraId="35C4D8C1" w14:textId="77777777" w:rsidR="00D14838" w:rsidRPr="00EA227A" w:rsidRDefault="00D1483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14838" w:rsidRPr="00EA227A" w14:paraId="2AC2F52F" w14:textId="663E6311" w:rsidTr="00D14838">
        <w:tc>
          <w:tcPr>
            <w:tcW w:w="1407" w:type="dxa"/>
            <w:vAlign w:val="center"/>
          </w:tcPr>
          <w:p w14:paraId="5CBECC8C" w14:textId="77777777" w:rsidR="00D14838" w:rsidRPr="00EA227A" w:rsidRDefault="00D1483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93" w:type="dxa"/>
            <w:vAlign w:val="center"/>
          </w:tcPr>
          <w:p w14:paraId="1EBA078E" w14:textId="77777777" w:rsidR="00D14838" w:rsidRPr="00EA227A" w:rsidRDefault="00D1483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nil"/>
            </w:tcBorders>
            <w:vAlign w:val="center"/>
          </w:tcPr>
          <w:p w14:paraId="61C08D41" w14:textId="77777777" w:rsidR="00D14838" w:rsidRPr="00EA227A" w:rsidRDefault="00D1483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32F7D912" w14:textId="77777777" w:rsidR="00D14838" w:rsidRPr="00EA227A" w:rsidRDefault="00D14838">
            <w:pPr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694F54F0" w14:textId="77777777" w:rsidR="00D14838" w:rsidRPr="00EA227A" w:rsidRDefault="00D1483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14:paraId="237A6D61" w14:textId="77777777" w:rsidR="00D14838" w:rsidRPr="00EA227A" w:rsidRDefault="00D1483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14838" w:rsidRPr="00EA227A" w14:paraId="4C16E21F" w14:textId="6E7FB5BB" w:rsidTr="00D14838">
        <w:tc>
          <w:tcPr>
            <w:tcW w:w="1407" w:type="dxa"/>
            <w:vAlign w:val="center"/>
          </w:tcPr>
          <w:p w14:paraId="1444E8D7" w14:textId="77777777" w:rsidR="00D14838" w:rsidRPr="00EA227A" w:rsidRDefault="00D1483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93" w:type="dxa"/>
            <w:vAlign w:val="center"/>
          </w:tcPr>
          <w:p w14:paraId="32A52EA3" w14:textId="77777777" w:rsidR="00D14838" w:rsidRPr="00EA227A" w:rsidRDefault="00D14838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30" w:type="dxa"/>
            <w:tcBorders>
              <w:right w:val="nil"/>
            </w:tcBorders>
            <w:vAlign w:val="center"/>
          </w:tcPr>
          <w:p w14:paraId="05FAF557" w14:textId="77777777" w:rsidR="00D14838" w:rsidRPr="00EA227A" w:rsidRDefault="00D1483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07A2C115" w14:textId="77777777" w:rsidR="00D14838" w:rsidRPr="00EA227A" w:rsidRDefault="00D14838">
            <w:pPr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821" w:type="dxa"/>
            <w:tcBorders>
              <w:left w:val="nil"/>
            </w:tcBorders>
            <w:vAlign w:val="center"/>
          </w:tcPr>
          <w:p w14:paraId="09D5F822" w14:textId="77777777" w:rsidR="00D14838" w:rsidRPr="00EA227A" w:rsidRDefault="00D1483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 w14:paraId="709CD7FC" w14:textId="77777777" w:rsidR="00D14838" w:rsidRPr="00EA227A" w:rsidRDefault="00D1483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4ED979B" w14:textId="77777777" w:rsidR="00335851" w:rsidRPr="00EA227A" w:rsidRDefault="00335851">
      <w:pPr>
        <w:rPr>
          <w:rFonts w:ascii="ＭＳ 明朝" w:hAnsi="ＭＳ 明朝"/>
          <w:sz w:val="24"/>
          <w:szCs w:val="24"/>
          <w:u w:val="single"/>
        </w:rPr>
      </w:pPr>
    </w:p>
    <w:p w14:paraId="49DDCEB4" w14:textId="1B5FE98B" w:rsidR="00335851" w:rsidRPr="00E74A47" w:rsidRDefault="00E74A47">
      <w:pPr>
        <w:rPr>
          <w:rFonts w:ascii="ＭＳ 明朝" w:hAnsi="ＭＳ 明朝"/>
          <w:sz w:val="24"/>
          <w:szCs w:val="24"/>
        </w:rPr>
      </w:pPr>
      <w:r w:rsidRPr="00E74A47">
        <w:rPr>
          <w:rFonts w:ascii="ＭＳ 明朝" w:hAnsi="ＭＳ 明朝" w:hint="eastAsia"/>
          <w:sz w:val="24"/>
          <w:szCs w:val="24"/>
        </w:rPr>
        <w:t>記載した全件について、受注</w:t>
      </w:r>
      <w:r>
        <w:rPr>
          <w:rFonts w:ascii="ＭＳ 明朝" w:hAnsi="ＭＳ 明朝" w:hint="eastAsia"/>
          <w:sz w:val="24"/>
          <w:szCs w:val="24"/>
        </w:rPr>
        <w:t>の件名</w:t>
      </w:r>
      <w:r w:rsidRPr="00E74A47">
        <w:rPr>
          <w:rFonts w:ascii="ＭＳ 明朝" w:hAnsi="ＭＳ 明朝" w:hint="eastAsia"/>
          <w:sz w:val="24"/>
          <w:szCs w:val="24"/>
        </w:rPr>
        <w:t>を確認できる書類（契約書の表面等の写し、ただし件名で業務内容が確認しがたい場合は、必要に応じて仕様書等）を添付すること。</w:t>
      </w:r>
    </w:p>
    <w:p w14:paraId="5D4FAE79" w14:textId="77777777" w:rsidR="00335851" w:rsidRPr="00EA227A" w:rsidRDefault="00335851">
      <w:pPr>
        <w:rPr>
          <w:rFonts w:ascii="ＭＳ 明朝" w:hAnsi="ＭＳ 明朝"/>
          <w:sz w:val="24"/>
          <w:szCs w:val="24"/>
          <w:u w:val="single"/>
        </w:rPr>
      </w:pPr>
    </w:p>
    <w:p w14:paraId="54E5450D" w14:textId="77777777" w:rsidR="00335851" w:rsidRPr="00EA227A" w:rsidRDefault="00335851">
      <w:pPr>
        <w:rPr>
          <w:rFonts w:ascii="ＭＳ 明朝" w:hAnsi="ＭＳ 明朝"/>
          <w:sz w:val="24"/>
          <w:szCs w:val="24"/>
          <w:u w:val="single"/>
        </w:rPr>
      </w:pPr>
    </w:p>
    <w:p w14:paraId="7A96EF8B" w14:textId="7113494A" w:rsidR="00335851" w:rsidRPr="00EA227A" w:rsidRDefault="00335851">
      <w:pPr>
        <w:rPr>
          <w:rFonts w:ascii="ＭＳ 明朝" w:hAnsi="ＭＳ 明朝"/>
          <w:sz w:val="24"/>
          <w:szCs w:val="24"/>
          <w:u w:val="single"/>
        </w:rPr>
      </w:pPr>
    </w:p>
    <w:sectPr w:rsidR="00335851" w:rsidRPr="00EA227A">
      <w:footerReference w:type="default" r:id="rId7"/>
      <w:pgSz w:w="11906" w:h="16838"/>
      <w:pgMar w:top="1701" w:right="1134" w:bottom="1701" w:left="1701" w:header="851" w:footer="964" w:gutter="0"/>
      <w:pgNumType w:fmt="numberInDash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16796" w14:textId="77777777" w:rsidR="003334EF" w:rsidRDefault="003334EF">
      <w:r>
        <w:separator/>
      </w:r>
    </w:p>
  </w:endnote>
  <w:endnote w:type="continuationSeparator" w:id="0">
    <w:p w14:paraId="56367406" w14:textId="77777777" w:rsidR="003334EF" w:rsidRDefault="0033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5809" w14:textId="77777777" w:rsidR="00335851" w:rsidRDefault="00335851">
    <w:pPr>
      <w:pStyle w:val="ac"/>
      <w:jc w:val="center"/>
    </w:pPr>
  </w:p>
  <w:p w14:paraId="396A4A6F" w14:textId="77777777" w:rsidR="00335851" w:rsidRDefault="0033585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C8572" w14:textId="77777777" w:rsidR="003334EF" w:rsidRDefault="003334EF">
      <w:r>
        <w:separator/>
      </w:r>
    </w:p>
  </w:footnote>
  <w:footnote w:type="continuationSeparator" w:id="0">
    <w:p w14:paraId="1E23C738" w14:textId="77777777" w:rsidR="003334EF" w:rsidRDefault="00333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33CC1AC"/>
    <w:lvl w:ilvl="0" w:tplc="9BD009F4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9131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51"/>
    <w:rsid w:val="000B32BC"/>
    <w:rsid w:val="00123D76"/>
    <w:rsid w:val="001775F4"/>
    <w:rsid w:val="0019370A"/>
    <w:rsid w:val="003334EF"/>
    <w:rsid w:val="00335851"/>
    <w:rsid w:val="00345DAA"/>
    <w:rsid w:val="00352F05"/>
    <w:rsid w:val="00373AF3"/>
    <w:rsid w:val="004270E1"/>
    <w:rsid w:val="00427240"/>
    <w:rsid w:val="0044713C"/>
    <w:rsid w:val="004657D6"/>
    <w:rsid w:val="004D5929"/>
    <w:rsid w:val="00522F44"/>
    <w:rsid w:val="00537DE8"/>
    <w:rsid w:val="005671C9"/>
    <w:rsid w:val="00597AF7"/>
    <w:rsid w:val="005E5486"/>
    <w:rsid w:val="00620E84"/>
    <w:rsid w:val="0064241F"/>
    <w:rsid w:val="006A069F"/>
    <w:rsid w:val="006D0D7B"/>
    <w:rsid w:val="007A1BBE"/>
    <w:rsid w:val="007D72CE"/>
    <w:rsid w:val="007E4332"/>
    <w:rsid w:val="008850EB"/>
    <w:rsid w:val="008D74F1"/>
    <w:rsid w:val="009C60F9"/>
    <w:rsid w:val="009F6A60"/>
    <w:rsid w:val="00A60879"/>
    <w:rsid w:val="00A71139"/>
    <w:rsid w:val="00A7608A"/>
    <w:rsid w:val="00A828F3"/>
    <w:rsid w:val="00A96F62"/>
    <w:rsid w:val="00CA76CF"/>
    <w:rsid w:val="00CF0857"/>
    <w:rsid w:val="00D14838"/>
    <w:rsid w:val="00D15161"/>
    <w:rsid w:val="00D21C60"/>
    <w:rsid w:val="00D45095"/>
    <w:rsid w:val="00E74A47"/>
    <w:rsid w:val="00EA227A"/>
    <w:rsid w:val="00EA38D6"/>
    <w:rsid w:val="00F10CBF"/>
    <w:rsid w:val="00F402B7"/>
    <w:rsid w:val="00F940D4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FFD9B0D"/>
  <w15:chartTrackingRefBased/>
  <w15:docId w15:val="{59B646F8-48C5-4731-9718-AF88E117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  <w:rPr>
      <w:rFonts w:ascii="ＭＳ Ｐゴシック" w:eastAsia="ＭＳ Ｐゴシック" w:hAnsi="ＭＳ Ｐゴシック"/>
      <w:sz w:val="22"/>
    </w:rPr>
  </w:style>
  <w:style w:type="paragraph" w:styleId="a7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Pr>
      <w:kern w:val="2"/>
      <w:sz w:val="21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link w:val="ae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jc w:val="both"/>
    </w:pPr>
    <w:rPr>
      <w:rFonts w:ascii="ＭＳ 明朝" w:hAnsi="ＭＳ 明朝"/>
      <w:color w:val="000000"/>
      <w:sz w:val="24"/>
    </w:rPr>
  </w:style>
  <w:style w:type="paragraph" w:styleId="af0">
    <w:name w:val="List Paragraph"/>
    <w:basedOn w:val="a"/>
    <w:qFormat/>
    <w:pPr>
      <w:ind w:leftChars="400" w:left="840"/>
    </w:p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uiPriority w:val="99"/>
    <w:locked/>
    <w:rsid w:val="009F6A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第０００号</vt:lpstr>
    </vt:vector>
  </TitlesOfParts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2025-04-21T06:55:00Z</cp:lastPrinted>
  <dcterms:created xsi:type="dcterms:W3CDTF">2025-07-09T07:34:00Z</dcterms:created>
  <dcterms:modified xsi:type="dcterms:W3CDTF">2026-07-03T01:03:00Z</dcterms:modified>
</cp:coreProperties>
</file>